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61BB2D72" w14:textId="77777777" w:rsidR="007C5FED" w:rsidRPr="00244A82" w:rsidRDefault="007C5FED" w:rsidP="007C5FED">
      <w:pPr>
        <w:pStyle w:val="RedTitre1"/>
        <w:keepNext/>
        <w:framePr w:hSpace="0" w:wrap="auto" w:vAnchor="margin" w:xAlign="left" w:yAlign="inline"/>
        <w:widowControl/>
        <w:shd w:val="clear" w:color="auto" w:fill="C5E0B3" w:themeFill="accent6" w:themeFillTint="66"/>
        <w:rPr>
          <w:rFonts w:ascii="Corbel" w:hAnsi="Corbel" w:cs="Calibri Light"/>
        </w:rPr>
      </w:pPr>
      <w:r>
        <w:rPr>
          <w:rFonts w:ascii="Corbel" w:hAnsi="Corbel" w:cs="Calibri Light"/>
        </w:rPr>
        <w:t>Fourniture et livraison de pain et viennoiserie pour les établissements du Groupement Hospitalier de Territoire Est Hérault et Sud Aveyron</w:t>
      </w: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rPr>
        <w:t> pour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 xml:space="preserve">pour le lot n°……. ou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9"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0"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r w:rsidRPr="00602793">
              <w:rPr>
                <w:rFonts w:ascii="Corbel" w:hAnsi="Corbel" w:cs="Arial"/>
                <w:b/>
              </w:rPr>
              <w:t>adresse électronique, numéros de téléphone et de télécopie, numéro SIRET</w:t>
            </w:r>
          </w:p>
          <w:p w14:paraId="55841B20" w14:textId="77777777" w:rsidR="00BA49BE" w:rsidRPr="00602793" w:rsidRDefault="00BA49BE" w:rsidP="00877020">
            <w:pPr>
              <w:jc w:val="center"/>
              <w:rPr>
                <w:rFonts w:ascii="Corbel" w:hAnsi="Corbel" w:cs="Arial"/>
                <w:b/>
              </w:rPr>
            </w:pPr>
            <w:r w:rsidRPr="00602793">
              <w:rPr>
                <w:rFonts w:ascii="Corbel" w:hAnsi="Corbel" w:cs="Arial"/>
                <w:b/>
              </w:rPr>
              <w:t>des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21"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22"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23"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24"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5"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160F1">
        <w:rPr>
          <w:rFonts w:ascii="Corbel" w:hAnsi="Corbel"/>
        </w:rPr>
      </w:r>
      <w:r w:rsidR="00D160F1">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les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6"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7"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B7F4D" w14:textId="77777777" w:rsidR="00D160F1" w:rsidRDefault="00D160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EE2EAFB" w:rsidR="00BA49BE" w:rsidRDefault="00BA49BE" w:rsidP="007C5FED">
          <w:pPr>
            <w:jc w:val="center"/>
            <w:rPr>
              <w:rFonts w:ascii="Arial" w:hAnsi="Arial" w:cs="Arial"/>
              <w:b/>
              <w:bCs/>
            </w:rPr>
          </w:pPr>
          <w:r>
            <w:rPr>
              <w:rFonts w:ascii="Arial" w:hAnsi="Arial" w:cs="Arial"/>
              <w:b/>
              <w:i/>
              <w:iCs/>
            </w:rPr>
            <w:t>(</w:t>
          </w:r>
          <w:r w:rsidR="007C5FED">
            <w:rPr>
              <w:rFonts w:ascii="Arial" w:hAnsi="Arial" w:cs="Arial"/>
              <w:b/>
              <w:i/>
              <w:iCs/>
            </w:rPr>
            <w:t>25A0</w:t>
          </w:r>
          <w:r w:rsidR="00D160F1">
            <w:rPr>
              <w:rFonts w:ascii="Arial" w:hAnsi="Arial" w:cs="Arial"/>
              <w:b/>
              <w:i/>
              <w:iCs/>
            </w:rPr>
            <w:t>244</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7393F624"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C5FE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68CD64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5FED">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6341D" w14:textId="77777777" w:rsidR="00D160F1" w:rsidRDefault="00D160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7413" w14:textId="77777777" w:rsidR="00D160F1" w:rsidRDefault="00D160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9BD6" w14:textId="77777777" w:rsidR="00D160F1" w:rsidRDefault="00D160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9CC0" w14:textId="77777777" w:rsidR="00D160F1" w:rsidRDefault="00D160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588538422">
    <w:abstractNumId w:val="0"/>
  </w:num>
  <w:num w:numId="2" w16cid:durableId="184952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430E5"/>
    <w:rsid w:val="005468EB"/>
    <w:rsid w:val="005B6BE4"/>
    <w:rsid w:val="005B6CDB"/>
    <w:rsid w:val="00602793"/>
    <w:rsid w:val="006759A6"/>
    <w:rsid w:val="00771FF7"/>
    <w:rsid w:val="007A5CC8"/>
    <w:rsid w:val="007C5FED"/>
    <w:rsid w:val="008D60AC"/>
    <w:rsid w:val="009047B5"/>
    <w:rsid w:val="009C3171"/>
    <w:rsid w:val="00A8632A"/>
    <w:rsid w:val="00B277DB"/>
    <w:rsid w:val="00BA49BE"/>
    <w:rsid w:val="00BB028B"/>
    <w:rsid w:val="00BF6AA2"/>
    <w:rsid w:val="00C84283"/>
    <w:rsid w:val="00CB5518"/>
    <w:rsid w:val="00D160F1"/>
    <w:rsid w:val="00DB14F8"/>
    <w:rsid w:val="00E0233F"/>
    <w:rsid w:val="00E3689A"/>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5430E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eader" Target="header3.xm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BE5150-17D4-4642-B42F-D5DCB290E339}">
  <ds:schemaRefs>
    <ds:schemaRef ds:uri="http://schemas.openxmlformats.org/officeDocument/2006/bibliography"/>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1288</Words>
  <Characters>7084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31</cp:revision>
  <dcterms:created xsi:type="dcterms:W3CDTF">2019-04-08T12:00:00Z</dcterms:created>
  <dcterms:modified xsi:type="dcterms:W3CDTF">2025-09-24T09:46:00Z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